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1F2937"/>
          <w:sz w:val="32"/>
        </w:rPr>
        <w:t>KİŞİSEL KORUYUCU DONANIM ZİMMET TUTANAĞI</w:t>
      </w:r>
    </w:p>
    <w:p>
      <w:pPr>
        <w:spacing w:after="200" w:before="0"/>
      </w:pPr>
      <w:r>
        <w:rPr>
          <w:rFonts w:ascii="Calibri" w:hAnsi="Calibri"/>
          <w:b/>
          <w:i w:val="0"/>
          <w:color w:val="CA4B04"/>
          <w:sz w:val="20"/>
        </w:rPr>
        <w:t>Teslim–tesellüm belgesi · doldurup imzalatın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İşyeri / şube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SGK işyeri sicil no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Çalışanın adı soyadı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T.C. kimlik no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Görevi / departmanı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İşe giriş tarihi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Tehlike sınıfı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Az tehlikeli / Tehlikeli / Çok tehlikeli</w:t>
            </w:r>
          </w:p>
        </w:tc>
        <w:tc>
          <w:tcPr>
            <w:tcW w:type="dxa" w:w="2211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Tutanak tarihi</w:t>
            </w:r>
          </w:p>
        </w:tc>
        <w:tc>
          <w:tcPr>
            <w:tcW w:type="dxa" w:w="2551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</w:tbl>
    <w:p>
      <w:pPr>
        <w:spacing w:after="160" w:before="0"/>
      </w:pP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Teslim edilen kişisel koruyucu donanımlar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1"/>
        <w:gridCol w:w="1441"/>
        <w:gridCol w:w="1441"/>
        <w:gridCol w:w="1441"/>
        <w:gridCol w:w="1441"/>
        <w:gridCol w:w="1441"/>
        <w:gridCol w:w="1441"/>
      </w:tblGrid>
      <w:tr>
        <w:tc>
          <w:tcPr>
            <w:tcW w:type="dxa" w:w="51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2608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Ekipman</w:t>
            </w:r>
          </w:p>
        </w:tc>
        <w:tc>
          <w:tcPr>
            <w:tcW w:type="dxa" w:w="170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Standart (EN)</w:t>
            </w:r>
          </w:p>
        </w:tc>
        <w:tc>
          <w:tcPr>
            <w:tcW w:type="dxa" w:w="85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Beden</w:t>
            </w:r>
          </w:p>
        </w:tc>
        <w:tc>
          <w:tcPr>
            <w:tcW w:type="dxa" w:w="737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Adet</w:t>
            </w:r>
          </w:p>
        </w:tc>
        <w:tc>
          <w:tcPr>
            <w:tcW w:type="dxa" w:w="1474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Teslim tarihi</w:t>
            </w:r>
          </w:p>
        </w:tc>
        <w:tc>
          <w:tcPr>
            <w:tcW w:type="dxa" w:w="1757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Çalışan imzası</w:t>
            </w:r>
          </w:p>
        </w:tc>
      </w:tr>
      <w:tr>
        <w:tc>
          <w:tcPr>
            <w:tcW w:type="dxa" w:w="51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</w:t>
            </w:r>
          </w:p>
        </w:tc>
        <w:tc>
          <w:tcPr>
            <w:tcW w:type="dxa" w:w="2608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İş ayakkabısı</w:t>
            </w:r>
          </w:p>
        </w:tc>
        <w:tc>
          <w:tcPr>
            <w:tcW w:type="dxa" w:w="170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EN ISO 20345 S3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43</w:t>
            </w:r>
          </w:p>
        </w:tc>
        <w:tc>
          <w:tcPr>
            <w:tcW w:type="dxa" w:w="737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1</w:t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1757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2608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Koruyucu gözlük</w:t>
            </w: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EN ISO 16321-1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—</w:t>
            </w:r>
          </w:p>
        </w:tc>
        <w:tc>
          <w:tcPr>
            <w:tcW w:type="dxa" w:w="737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1</w:t>
            </w:r>
          </w:p>
        </w:tc>
        <w:tc>
          <w:tcPr>
            <w:tcW w:type="dxa" w:w="1474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1757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3</w:t>
            </w:r>
          </w:p>
        </w:tc>
        <w:tc>
          <w:tcPr>
            <w:tcW w:type="dxa" w:w="2608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İş eldiveni (mekanik)</w:t>
            </w:r>
          </w:p>
        </w:tc>
        <w:tc>
          <w:tcPr>
            <w:tcW w:type="dxa" w:w="170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EN 388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9</w:t>
            </w:r>
          </w:p>
        </w:tc>
        <w:tc>
          <w:tcPr>
            <w:tcW w:type="dxa" w:w="737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2</w:t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1757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2608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737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474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57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5</w:t>
            </w:r>
          </w:p>
        </w:tc>
        <w:tc>
          <w:tcPr>
            <w:tcW w:type="dxa" w:w="2608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737"/>
          </w:tcPr>
          <w:p>
            <w:pPr>
              <w:spacing w:after="60" w:before="60"/>
            </w:pPr>
          </w:p>
        </w:tc>
        <w:tc>
          <w:tcPr>
            <w:tcW w:type="dxa" w:w="1474"/>
          </w:tcPr>
          <w:p>
            <w:pPr>
              <w:spacing w:after="60" w:before="60"/>
            </w:pPr>
          </w:p>
        </w:tc>
        <w:tc>
          <w:tcPr>
            <w:tcW w:type="dxa" w:w="1757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6</w:t>
            </w:r>
          </w:p>
        </w:tc>
        <w:tc>
          <w:tcPr>
            <w:tcW w:type="dxa" w:w="2608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737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474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57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7</w:t>
            </w:r>
          </w:p>
        </w:tc>
        <w:tc>
          <w:tcPr>
            <w:tcW w:type="dxa" w:w="2608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737"/>
          </w:tcPr>
          <w:p>
            <w:pPr>
              <w:spacing w:after="60" w:before="60"/>
            </w:pPr>
          </w:p>
        </w:tc>
        <w:tc>
          <w:tcPr>
            <w:tcW w:type="dxa" w:w="1474"/>
          </w:tcPr>
          <w:p>
            <w:pPr>
              <w:spacing w:after="60" w:before="60"/>
            </w:pPr>
          </w:p>
        </w:tc>
        <w:tc>
          <w:tcPr>
            <w:tcW w:type="dxa" w:w="1757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8</w:t>
            </w:r>
          </w:p>
        </w:tc>
        <w:tc>
          <w:tcPr>
            <w:tcW w:type="dxa" w:w="2608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737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474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57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9</w:t>
            </w:r>
          </w:p>
        </w:tc>
        <w:tc>
          <w:tcPr>
            <w:tcW w:type="dxa" w:w="2608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737"/>
          </w:tcPr>
          <w:p>
            <w:pPr>
              <w:spacing w:after="60" w:before="60"/>
            </w:pPr>
          </w:p>
        </w:tc>
        <w:tc>
          <w:tcPr>
            <w:tcW w:type="dxa" w:w="1474"/>
          </w:tcPr>
          <w:p>
            <w:pPr>
              <w:spacing w:after="60" w:before="60"/>
            </w:pPr>
          </w:p>
        </w:tc>
        <w:tc>
          <w:tcPr>
            <w:tcW w:type="dxa" w:w="1757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10</w:t>
            </w:r>
          </w:p>
        </w:tc>
        <w:tc>
          <w:tcPr>
            <w:tcW w:type="dxa" w:w="2608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737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474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57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11</w:t>
            </w:r>
          </w:p>
        </w:tc>
        <w:tc>
          <w:tcPr>
            <w:tcW w:type="dxa" w:w="2608"/>
          </w:tcPr>
          <w:p>
            <w:pPr>
              <w:spacing w:after="60" w:before="60"/>
            </w:pPr>
          </w:p>
        </w:tc>
        <w:tc>
          <w:tcPr>
            <w:tcW w:type="dxa" w:w="1701"/>
          </w:tcPr>
          <w:p>
            <w:pPr>
              <w:spacing w:after="60" w:before="60"/>
            </w:pP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737"/>
          </w:tcPr>
          <w:p>
            <w:pPr>
              <w:spacing w:after="60" w:before="60"/>
            </w:pPr>
          </w:p>
        </w:tc>
        <w:tc>
          <w:tcPr>
            <w:tcW w:type="dxa" w:w="1474"/>
          </w:tcPr>
          <w:p>
            <w:pPr>
              <w:spacing w:after="60" w:before="60"/>
            </w:pPr>
          </w:p>
        </w:tc>
        <w:tc>
          <w:tcPr>
            <w:tcW w:type="dxa" w:w="1757"/>
          </w:tcPr>
          <w:p>
            <w:pPr>
              <w:spacing w:after="60" w:before="60"/>
            </w:pPr>
          </w:p>
        </w:tc>
      </w:tr>
      <w:tr>
        <w:tc>
          <w:tcPr>
            <w:tcW w:type="dxa" w:w="51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12</w:t>
            </w:r>
          </w:p>
        </w:tc>
        <w:tc>
          <w:tcPr>
            <w:tcW w:type="dxa" w:w="2608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0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737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474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1757"/>
            <w:shd w:val="clear" w:fill="F4F8FC"/>
          </w:tcPr>
          <w:p>
            <w:pPr>
              <w:spacing w:after="60" w:before="60"/>
            </w:pPr>
          </w:p>
        </w:tc>
      </w:tr>
    </w:tbl>
    <w:p>
      <w:pPr>
        <w:spacing w:after="200" w:before="0"/>
      </w:pPr>
      <w:r>
        <w:rPr>
          <w:rFonts w:ascii="Calibri" w:hAnsi="Calibri"/>
          <w:b w:val="0"/>
          <w:i/>
          <w:color w:val="5F7891"/>
          <w:sz w:val="16"/>
        </w:rPr>
        <w:t>İlk üç satır örnektir — silip kendi kayıtlarınızı girin. Standart sütununa etiketteki EN numarasını yazın; “CE” tek başına standardı belirtmez.</w:t>
      </w: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Beyan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val="clear" w:fill="F4F8FC"/>
          </w:tcPr>
          <w:p>
            <w:pPr>
              <w:spacing w:after="80" w:before="80"/>
            </w:pPr>
            <w:r>
              <w:rPr>
                <w:rFonts w:ascii="Calibri" w:hAnsi="Calibri"/>
                <w:b w:val="0"/>
                <w:i w:val="0"/>
                <w:sz w:val="18"/>
              </w:rPr>
              <w:t>Yukarıda cinsi, standardı, adedi ve teslim tarihi belirtilen kişisel koruyucu donanımlar tarafıma ÜCRETSİZ olarak teslim edilmiştir. Bu donanımların kullanım şekli, saklama koşulları, bakımı ve hasar/kayıp durumunda derhal bildirme yükümlülüğüm hakkında bilgilendirildim. Donanımları çalışma süresince usulüne uygun olarak kullanacağımı, işten ayrılmam halinde iade edeceğimi kabul ve beyan ederim.</w:t>
            </w:r>
          </w:p>
        </w:tc>
      </w:tr>
    </w:tbl>
    <w:p>
      <w:pPr>
        <w:spacing w:after="20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4762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Teslim eden (ad soyad / görev)</w:t>
            </w:r>
          </w:p>
        </w:tc>
        <w:tc>
          <w:tcPr>
            <w:tcW w:type="dxa" w:w="4762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Teslim alan çalışan (ad soyad)</w:t>
            </w:r>
          </w:p>
        </w:tc>
      </w:tr>
      <w:tr>
        <w:tc>
          <w:tcPr>
            <w:tcW w:type="dxa" w:w="4762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8"/>
              </w:rPr>
              <w:t>İmza: ……………………………………………………</w:t>
            </w:r>
          </w:p>
        </w:tc>
        <w:tc>
          <w:tcPr>
            <w:tcW w:type="dxa" w:w="4762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8"/>
              </w:rPr>
              <w:t>İmza: ……………………………………………………</w:t>
            </w:r>
          </w:p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Calibri" w:hAnsi="Calibri"/>
          <w:b w:val="0"/>
          <w:i w:val="0"/>
          <w:color w:val="5F7891"/>
          <w:sz w:val="16"/>
        </w:rPr>
        <w:t>Yasal dayanak: 6331 sayılı İş Sağlığı ve Güvenliği Kanunu (RG 30.06.2012, 28339) · Kişisel Koruyucu Donanımların İşyerlerinde Kullanılması Hakkında Yönetmelik (RG 02.07.2013, 28695) — md. 6: KKD işveren tarafından ÜCRETSİZ verilir · Kişisel Koruyucu Donanım Yönetmeliği, AB 2016/425 uyumlu (RG 01.05.2019, 30761). Bu şablon genel bilgilendirme amaçlıdır; işyerinizin İSG uzmanı görüşünün yerine geçmez.</w:t>
      </w:r>
    </w:p>
    <w:p>
      <w:pPr>
        <w:spacing w:after="120" w:before="0"/>
      </w:pPr>
      <w:r>
        <w:rPr>
          <w:rFonts w:ascii="Calibri" w:hAnsi="Calibri"/>
          <w:b w:val="0"/>
          <w:i w:val="0"/>
          <w:color w:val="5F7891"/>
          <w:sz w:val="16"/>
        </w:rPr>
        <w:t>AKSCO · aksco.com.tr · Ücretsizdir, kayıt istemez. Sürüm: 2026-09-25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AKSCO Ticaret ve Tedarik</dc:creator>
  <cp:keywords/>
  <dc:description>generated by python-docx</dc:description>
  <cp:lastModifiedBy/>
  <cp:revision>1</cp:revision>
  <dcterms:created xsi:type="dcterms:W3CDTF">2026-09-25T12:00:00Z</dcterms:created>
  <dcterms:modified xsi:type="dcterms:W3CDTF">2026-09-25T12:00:00Z</dcterms:modified>
  <cp:category/>
</cp:coreProperties>
</file>